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A82D" w14:textId="77777777" w:rsidR="00A073BC" w:rsidRPr="00A073BC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3BC">
        <w:rPr>
          <w:rFonts w:ascii="Times New Roman" w:hAnsi="Times New Roman" w:cs="Times New Roman"/>
          <w:b/>
          <w:sz w:val="24"/>
          <w:szCs w:val="24"/>
          <w:u w:val="single"/>
        </w:rPr>
        <w:t>MATERIAL PARA A OFICINA DE FELICIDADE</w:t>
      </w:r>
    </w:p>
    <w:p w14:paraId="0A68D2D8" w14:textId="77777777" w:rsidR="00A073BC" w:rsidRPr="00A073BC" w:rsidRDefault="00A073BC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D4BC2" w14:textId="77777777" w:rsidR="00A073BC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073BC">
        <w:rPr>
          <w:rFonts w:ascii="Times New Roman" w:hAnsi="Times New Roman" w:cs="Times New Roman"/>
          <w:b/>
          <w:sz w:val="24"/>
          <w:szCs w:val="24"/>
        </w:rPr>
        <w:t>LEVAR CHOCOLATE PARA O 2º ENCONTRO</w:t>
      </w:r>
    </w:p>
    <w:p w14:paraId="66004085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80FA6" w14:textId="77777777" w:rsidR="00E04267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A4FDC" w:rsidRPr="00A073BC">
        <w:rPr>
          <w:rFonts w:ascii="Times New Roman" w:hAnsi="Times New Roman" w:cs="Times New Roman"/>
          <w:b/>
          <w:sz w:val="24"/>
          <w:szCs w:val="24"/>
        </w:rPr>
        <w:t>TABELA DAS EMOÇÕES</w:t>
      </w:r>
    </w:p>
    <w:p w14:paraId="5A3D2B45" w14:textId="77777777" w:rsidR="00314DCD" w:rsidRPr="00A073BC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1D958" w14:textId="77777777" w:rsidR="00A97ABF" w:rsidRPr="00A073BC" w:rsidRDefault="00A97ABF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B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E9659E" wp14:editId="74EC5981">
            <wp:extent cx="5400040" cy="3904680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F8A8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AF3042" w14:textId="77777777" w:rsidR="006A4FDC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A4FDC" w:rsidRPr="00A073BC">
        <w:rPr>
          <w:rFonts w:ascii="Times New Roman" w:hAnsi="Times New Roman" w:cs="Times New Roman"/>
          <w:b/>
          <w:sz w:val="24"/>
          <w:szCs w:val="24"/>
        </w:rPr>
        <w:t>TABELA DA GRATIDÃO</w:t>
      </w:r>
    </w:p>
    <w:p w14:paraId="72DB04C1" w14:textId="77777777" w:rsidR="00314DCD" w:rsidRPr="00A073BC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24378" w14:textId="77777777" w:rsidR="006A4FDC" w:rsidRDefault="006A4FDC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3B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32946A" wp14:editId="7174655F">
            <wp:extent cx="5400040" cy="15827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270B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2D794F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39AE5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A432B" w14:textId="77777777" w:rsidR="00314DCD" w:rsidRDefault="00314DCD" w:rsidP="00314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LINKS PARA OS VÍDEOS SOBRE PROPÓSITO:</w:t>
      </w:r>
    </w:p>
    <w:p w14:paraId="66DFABC0" w14:textId="77777777" w:rsidR="00314DCD" w:rsidRDefault="00314DCD" w:rsidP="00314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CCA81" w14:textId="77777777" w:rsidR="00314DCD" w:rsidRPr="00314DCD" w:rsidRDefault="00314DCD" w:rsidP="00314DC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DCD">
        <w:rPr>
          <w:rFonts w:ascii="Times New Roman" w:hAnsi="Times New Roman" w:cs="Times New Roman"/>
          <w:sz w:val="24"/>
          <w:szCs w:val="24"/>
        </w:rPr>
        <w:t xml:space="preserve">Texto e vídeo de Pedro </w:t>
      </w:r>
      <w:proofErr w:type="spellStart"/>
      <w:r w:rsidRPr="00314DCD">
        <w:rPr>
          <w:rFonts w:ascii="Times New Roman" w:hAnsi="Times New Roman" w:cs="Times New Roman"/>
          <w:sz w:val="24"/>
          <w:szCs w:val="24"/>
        </w:rPr>
        <w:t>Calabrez</w:t>
      </w:r>
      <w:proofErr w:type="spellEnd"/>
      <w:r w:rsidRPr="00314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14DCD">
          <w:rPr>
            <w:rStyle w:val="Hyperlink"/>
            <w:rFonts w:ascii="Times New Roman" w:hAnsi="Times New Roman" w:cs="Times New Roman"/>
            <w:sz w:val="24"/>
            <w:szCs w:val="24"/>
          </w:rPr>
          <w:t>https://www.neurovox.news/post/a-maior-licao-de-buda-e-jesus</w:t>
        </w:r>
      </w:hyperlink>
    </w:p>
    <w:p w14:paraId="248183F7" w14:textId="77777777" w:rsidR="00314DCD" w:rsidRDefault="00314DCD" w:rsidP="0031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0710D" w14:textId="77777777" w:rsidR="00314DCD" w:rsidRDefault="00314DCD" w:rsidP="00314DC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DCD">
        <w:rPr>
          <w:rFonts w:ascii="Times New Roman" w:hAnsi="Times New Roman" w:cs="Times New Roman"/>
          <w:sz w:val="24"/>
          <w:szCs w:val="24"/>
        </w:rPr>
        <w:t xml:space="preserve">Qual o sentido da vida? Por que aqui estamos? Será destino? Será escolha? Com Leandro Karnal e Mário Sérgio </w:t>
      </w:r>
      <w:proofErr w:type="spellStart"/>
      <w:r w:rsidRPr="00314DCD">
        <w:rPr>
          <w:rFonts w:ascii="Times New Roman" w:hAnsi="Times New Roman" w:cs="Times New Roman"/>
          <w:sz w:val="24"/>
          <w:szCs w:val="24"/>
        </w:rPr>
        <w:t>Cortella</w:t>
      </w:r>
      <w:proofErr w:type="spellEnd"/>
      <w:r w:rsidRPr="00314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81A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https://www.youtube.com/watch?v=EZcYreTfE1k&amp;feature=youtu.be</w:t>
        </w:r>
      </w:hyperlink>
    </w:p>
    <w:p w14:paraId="66EDBCCA" w14:textId="77777777" w:rsidR="00314DCD" w:rsidRPr="00314DCD" w:rsidRDefault="00314DCD" w:rsidP="00314DC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9706CA5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DCD">
        <w:rPr>
          <w:rFonts w:ascii="Times New Roman" w:hAnsi="Times New Roman" w:cs="Times New Roman"/>
          <w:b/>
          <w:sz w:val="24"/>
          <w:szCs w:val="24"/>
        </w:rPr>
        <w:t xml:space="preserve">4) LINK PARA O </w:t>
      </w:r>
      <w:r>
        <w:rPr>
          <w:rFonts w:ascii="Times New Roman" w:hAnsi="Times New Roman" w:cs="Times New Roman"/>
          <w:b/>
          <w:sz w:val="24"/>
          <w:szCs w:val="24"/>
        </w:rPr>
        <w:t>TESTE DOS VALORES DE ASSINATURA</w:t>
      </w:r>
    </w:p>
    <w:p w14:paraId="7904D8EB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2AD8D" w14:textId="77777777" w:rsidR="00314DCD" w:rsidRDefault="0007330C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14DCD" w:rsidRPr="00681AA6">
          <w:rPr>
            <w:rStyle w:val="Hyperlink"/>
            <w:rFonts w:ascii="Times New Roman" w:hAnsi="Times New Roman" w:cs="Times New Roman"/>
            <w:sz w:val="24"/>
            <w:szCs w:val="24"/>
          </w:rPr>
          <w:t>https://www.viacharacter.org/pro/canaldafelicidade/account/register</w:t>
        </w:r>
      </w:hyperlink>
    </w:p>
    <w:p w14:paraId="63C8CF90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CFC33F" w14:textId="77777777" w:rsidR="00314DCD" w:rsidRPr="00314DCD" w:rsidRDefault="00314DCD" w:rsidP="00A073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DCD">
        <w:rPr>
          <w:rFonts w:ascii="Times New Roman" w:hAnsi="Times New Roman" w:cs="Times New Roman"/>
          <w:b/>
          <w:sz w:val="24"/>
          <w:szCs w:val="24"/>
        </w:rPr>
        <w:t>5) TABELA DOS DESEJOS</w:t>
      </w:r>
    </w:p>
    <w:p w14:paraId="22820C00" w14:textId="77777777" w:rsidR="00314DCD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313BE" w14:textId="77777777" w:rsidR="00314DCD" w:rsidRPr="00A073BC" w:rsidRDefault="00314DCD" w:rsidP="00A0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DCD">
        <w:rPr>
          <w:noProof/>
        </w:rPr>
        <w:drawing>
          <wp:inline distT="0" distB="0" distL="0" distR="0" wp14:anchorId="1961D690" wp14:editId="59711F43">
            <wp:extent cx="5400040" cy="33420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DCD" w:rsidRPr="00A07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6D7C"/>
    <w:multiLevelType w:val="hybridMultilevel"/>
    <w:tmpl w:val="D9C4B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BF"/>
    <w:rsid w:val="0007330C"/>
    <w:rsid w:val="00314DCD"/>
    <w:rsid w:val="006A4FDC"/>
    <w:rsid w:val="00A073BC"/>
    <w:rsid w:val="00A97ABF"/>
    <w:rsid w:val="00E0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D4D"/>
  <w15:docId w15:val="{31723060-A9AE-433D-87D4-7B8C6B1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A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4D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cYreTfE1k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urovox.news/post/a-maior-licao-de-buda-e-jes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viacharacter.org/pro/canaldafelicidade/account/registe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Filgueira</dc:creator>
  <cp:lastModifiedBy>RlwTecnologia</cp:lastModifiedBy>
  <cp:revision>2</cp:revision>
  <dcterms:created xsi:type="dcterms:W3CDTF">2021-04-24T20:32:00Z</dcterms:created>
  <dcterms:modified xsi:type="dcterms:W3CDTF">2021-04-24T20:32:00Z</dcterms:modified>
</cp:coreProperties>
</file>